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3439" w14:textId="77777777" w:rsidR="00AF39F8" w:rsidRPr="006E7AF4" w:rsidRDefault="00AF39F8" w:rsidP="00306EEB">
      <w:pPr>
        <w:pStyle w:val="berschrift1ohneGliederung"/>
        <w:pageBreakBefore w:val="0"/>
        <w:spacing w:after="0"/>
        <w:rPr>
          <w:b/>
        </w:rPr>
      </w:pPr>
      <w:r w:rsidRPr="006E7AF4">
        <w:rPr>
          <w:b/>
        </w:rPr>
        <w:t xml:space="preserve">Meldung zur methodischen Sollstatistik </w:t>
      </w:r>
    </w:p>
    <w:p w14:paraId="3BD5634C" w14:textId="6C1FF4F6" w:rsidR="00AF39F8" w:rsidRPr="00AF39F8" w:rsidRDefault="00AF39F8" w:rsidP="006E7AF4">
      <w:pPr>
        <w:pStyle w:val="berschrift2ohneGliederung"/>
        <w:spacing w:before="0"/>
      </w:pPr>
      <w:r w:rsidRPr="00AF39F8">
        <w:t>in der externen vergleichenden Qualitätssicherung nach §</w:t>
      </w:r>
      <w:r w:rsidR="007F1FD3">
        <w:t>§</w:t>
      </w:r>
      <w:r w:rsidRPr="00AF39F8">
        <w:t xml:space="preserve"> </w:t>
      </w:r>
      <w:r w:rsidR="007F1FD3" w:rsidRPr="00AF39F8">
        <w:t>13</w:t>
      </w:r>
      <w:r w:rsidR="007F1FD3">
        <w:t>6ff</w:t>
      </w:r>
      <w:r w:rsidR="00117E00">
        <w:t>.</w:t>
      </w:r>
      <w:r w:rsidR="007F1FD3" w:rsidRPr="00AF39F8">
        <w:t xml:space="preserve"> </w:t>
      </w:r>
      <w:r w:rsidRPr="00AF39F8">
        <w:t>SGB V</w:t>
      </w:r>
    </w:p>
    <w:p w14:paraId="044F265E" w14:textId="77777777" w:rsidR="00AF39F8" w:rsidRPr="00AF39F8" w:rsidRDefault="00AF39F8" w:rsidP="00AF39F8"/>
    <w:p w14:paraId="035A9470" w14:textId="2E7671EE" w:rsidR="002B13C0" w:rsidRPr="00805196" w:rsidRDefault="00AF39F8" w:rsidP="00AF39F8">
      <w:r w:rsidRPr="00AF39F8">
        <w:t xml:space="preserve">Aufstellung der Zahl der zu dokumentierenden </w:t>
      </w:r>
      <w:r w:rsidRPr="00805196">
        <w:t xml:space="preserve">Datensätze (Soll) gemäß </w:t>
      </w:r>
      <w:r w:rsidR="00805196" w:rsidRPr="00805196">
        <w:t>§ 15 Abs. 2 der Richtlinie zur einrichtungs- und sektorenübergreifenden Qualitätssicherung (</w:t>
      </w:r>
      <w:proofErr w:type="spellStart"/>
      <w:r w:rsidR="00805196" w:rsidRPr="00805196">
        <w:t>Qesü</w:t>
      </w:r>
      <w:proofErr w:type="spellEnd"/>
      <w:r w:rsidR="00805196" w:rsidRPr="00805196">
        <w:t>-RL)</w:t>
      </w:r>
      <w:r w:rsidR="002B13C0">
        <w:br/>
      </w:r>
    </w:p>
    <w:p w14:paraId="114605D0" w14:textId="10FD9679" w:rsidR="00805196" w:rsidRDefault="00805196" w:rsidP="00543707">
      <w:pPr>
        <w:rPr>
          <w:b/>
        </w:rPr>
      </w:pPr>
      <w:r>
        <w:rPr>
          <w:b/>
        </w:rPr>
        <w:t xml:space="preserve">zur Mitteilung an die zuständige Datenannahmestelle </w:t>
      </w:r>
      <w:r w:rsidR="00117E00">
        <w:rPr>
          <w:b/>
        </w:rPr>
        <w:t xml:space="preserve">nach § 9 der </w:t>
      </w:r>
      <w:proofErr w:type="spellStart"/>
      <w:r w:rsidR="00117E00">
        <w:rPr>
          <w:b/>
        </w:rPr>
        <w:t>Qesü</w:t>
      </w:r>
      <w:proofErr w:type="spellEnd"/>
      <w:r w:rsidR="00117E00">
        <w:rPr>
          <w:b/>
        </w:rPr>
        <w:t>-RL.</w:t>
      </w:r>
      <w:r w:rsidR="002B13C0" w:rsidRPr="002B13C0">
        <w:rPr>
          <w:b/>
        </w:rPr>
        <w:t xml:space="preserve"> </w:t>
      </w:r>
    </w:p>
    <w:p w14:paraId="7F7133CC" w14:textId="77777777" w:rsidR="00AF39F8" w:rsidRDefault="00AF39F8" w:rsidP="00AF39F8"/>
    <w:tbl>
      <w:tblPr>
        <w:tblW w:w="85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AF39F8" w:rsidRPr="00AF39F8" w14:paraId="43513DA0" w14:textId="77777777" w:rsidTr="00AF39F8">
        <w:tc>
          <w:tcPr>
            <w:tcW w:w="8505" w:type="dxa"/>
            <w:shd w:val="clear" w:color="000000" w:fill="FFFFFF"/>
            <w:tcMar>
              <w:top w:w="113" w:type="dxa"/>
              <w:bottom w:w="57" w:type="dxa"/>
            </w:tcMar>
            <w:vAlign w:val="center"/>
          </w:tcPr>
          <w:p w14:paraId="2D8F6631" w14:textId="77777777" w:rsidR="00805196" w:rsidRPr="00805196" w:rsidRDefault="00805196" w:rsidP="00805196">
            <w:r w:rsidRPr="00805196">
              <w:t>Krankenhaus: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KH_NAME"/>
                  <w:enabled/>
                  <w:calcOnExit w:val="0"/>
                  <w:helpText w:type="text" w:val="Name des meldenden Krankenhauses"/>
                  <w:textInput>
                    <w:maxLength w:val="255"/>
                  </w:textInput>
                </w:ffData>
              </w:fldChar>
            </w:r>
            <w:bookmarkStart w:id="0" w:name="KH_NAME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0"/>
          </w:p>
          <w:p w14:paraId="71502317" w14:textId="2D16497E" w:rsidR="00805196" w:rsidRPr="00805196" w:rsidRDefault="00805196" w:rsidP="00805196">
            <w:r w:rsidRPr="00805196">
              <w:t>Erfassungsjahr:</w:t>
            </w:r>
            <w:r w:rsidRPr="00805196">
              <w:tab/>
            </w:r>
            <w:r w:rsidRPr="002135EF">
              <w:t>201</w:t>
            </w:r>
            <w:r w:rsidR="008D3D49">
              <w:t>8</w:t>
            </w:r>
          </w:p>
          <w:p w14:paraId="2A5F1986" w14:textId="77777777" w:rsidR="00805196" w:rsidRPr="00805196" w:rsidRDefault="00805196" w:rsidP="00805196">
            <w:r w:rsidRPr="00805196">
              <w:t>Erstellungsdatum: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DOKABSCHLDAT"/>
                  <w:enabled/>
                  <w:calcOnExit w:val="0"/>
                  <w:helpText w:type="text" w:val="Datum, an dem die Sollstatistik von der QS-Filter-Software erstellt wird. 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DOKABSCHLDA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1"/>
          </w:p>
          <w:p w14:paraId="1D630060" w14:textId="0998EDFA" w:rsidR="00805196" w:rsidRPr="00805196" w:rsidRDefault="00805196" w:rsidP="0054389F">
            <w:pPr>
              <w:tabs>
                <w:tab w:val="left" w:pos="7733"/>
              </w:tabs>
            </w:pPr>
            <w:r w:rsidRPr="00805196">
              <w:t>Institutskennzeichen:</w:t>
            </w:r>
            <w:r w:rsidRPr="00805196">
              <w:tab/>
            </w:r>
            <w:r w:rsidR="0054389F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IKNRKH"/>
                  <w:enabled/>
                  <w:calcOnExit w:val="0"/>
                  <w:helpText w:type="text" w:val="Das IK wird bei der Datenübermittlung zwischen den Gesetzl. Krankenkassen und den Leistungserbringern als eindeutige Identifizierung verwendet. Die IK werden durch die Sammel- und Vergabestelle IK in St. Augustin vergeben und gepflegt.&#10;"/>
                  <w:textInput>
                    <w:maxLength w:val="9"/>
                  </w:textInput>
                </w:ffData>
              </w:fldChar>
            </w:r>
            <w:bookmarkStart w:id="2" w:name="IKNRKH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2"/>
          </w:p>
          <w:p w14:paraId="7A121C6B" w14:textId="7C07721E" w:rsidR="00805196" w:rsidRPr="00805196" w:rsidRDefault="00805196" w:rsidP="00805196">
            <w:r w:rsidRPr="00805196">
              <w:t>Entlassender Standort: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STANDORT"/>
                  <w:enabled/>
                  <w:calcOnExit w:val="0"/>
                  <w:helpText w:type="text" w:val="Dieses Datenfeld dient zur Unterscheidung organisatorisch getrennter Bereiche bei gleichem Institutionskennzeichen. Die Betriebstättennummern  sollen jahrgangsübergreifend in der gleichen Weise vergeben werden."/>
                  <w:textInput>
                    <w:maxLength w:val="2"/>
                  </w:textInput>
                </w:ffData>
              </w:fldChar>
            </w:r>
            <w:bookmarkStart w:id="3" w:name="STANDOR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3"/>
          </w:p>
          <w:p w14:paraId="23D921E5" w14:textId="7E51752A" w:rsidR="00805196" w:rsidRPr="00805196" w:rsidRDefault="00805196" w:rsidP="00805196">
            <w:r w:rsidRPr="00805196">
              <w:t>QS-Filter-Software / Version: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QSF_SW_PRODUKT"/>
                  <w:enabled/>
                  <w:calcOnExit w:val="0"/>
                  <w:helpText w:type="text" w:val="Produktname der verwendeten QS-Filter-Software  (eindeutige Bezeichnung in allen Installationen von QS-Filter-Softwareprodukten eines Herstellers, auch jahrgangsübergreifend einheitlich)"/>
                  <w:textInput>
                    <w:maxLength w:val="255"/>
                  </w:textInput>
                </w:ffData>
              </w:fldChar>
            </w:r>
            <w:bookmarkStart w:id="4" w:name="QSF_SW_PRODUK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4"/>
            <w:r w:rsidRPr="00432294">
              <w:t>/</w:t>
            </w:r>
            <w:r w:rsidRPr="00432294">
              <w:rPr>
                <w:highlight w:val="lightGray"/>
              </w:rPr>
              <w:fldChar w:fldCharType="begin">
                <w:ffData>
                  <w:name w:val="QSF_SW_VERSION"/>
                  <w:enabled/>
                  <w:calcOnExit w:val="0"/>
                  <w:helpText w:type="text" w:val="Version der verwendeten QS-Filter-Software (inkl. Release-Kennung)"/>
                  <w:textInput>
                    <w:maxLength w:val="255"/>
                  </w:textInput>
                </w:ffData>
              </w:fldChar>
            </w:r>
            <w:bookmarkStart w:id="5" w:name="QSF_SW_VERSION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5"/>
          </w:p>
          <w:p w14:paraId="5BF60CC1" w14:textId="77777777" w:rsidR="00805196" w:rsidRPr="00805196" w:rsidRDefault="00805196" w:rsidP="00805196">
            <w:r w:rsidRPr="00805196">
              <w:t>Verantwortlicher: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KH_VERANTWORTLICHER"/>
                  <w:enabled/>
                  <w:calcOnExit w:val="0"/>
                  <w:helpText w:type="text" w:val="Name des Mitarbeiters eines Krankenhauses, welcher für die Erstellung der Sollstatistik verantwortlich ist: Titel (optional), Vorname, Nachname"/>
                  <w:textInput>
                    <w:maxLength w:val="255"/>
                  </w:textInput>
                </w:ffData>
              </w:fldChar>
            </w:r>
            <w:bookmarkStart w:id="6" w:name="KH_VERANTWORTLICHER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6"/>
          </w:p>
          <w:p w14:paraId="3F733F54" w14:textId="09543BA8" w:rsidR="00AF39F8" w:rsidRPr="00AF39F8" w:rsidRDefault="00805196" w:rsidP="00805196">
            <w:r w:rsidRPr="00805196">
              <w:t>Freigabedatum: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FREIGABEDATUM"/>
                  <w:enabled/>
                  <w:calcOnExit w:val="0"/>
                  <w:helpText w:type="text" w:val="Datum, an dem die Sollstatistik freigege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FREIGABEDATUM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7"/>
          </w:p>
        </w:tc>
      </w:tr>
    </w:tbl>
    <w:p w14:paraId="7E36352D" w14:textId="77777777" w:rsidR="002B13C0" w:rsidRDefault="002B13C0">
      <w:pPr>
        <w:tabs>
          <w:tab w:val="clear" w:pos="8286"/>
        </w:tabs>
        <w:rPr>
          <w:b/>
        </w:rPr>
        <w:sectPr w:rsidR="002B13C0" w:rsidSect="009E46B5">
          <w:footerReference w:type="default" r:id="rId8"/>
          <w:headerReference w:type="first" r:id="rId9"/>
          <w:pgSz w:w="11906" w:h="16838"/>
          <w:pgMar w:top="1701" w:right="1418" w:bottom="1701" w:left="1985" w:header="709" w:footer="709" w:gutter="0"/>
          <w:cols w:space="708"/>
          <w:titlePg/>
          <w:docGrid w:linePitch="360"/>
        </w:sectPr>
      </w:pPr>
    </w:p>
    <w:p w14:paraId="7E9A17BE" w14:textId="77777777" w:rsidR="00AD5CFC" w:rsidRDefault="00AD5CFC" w:rsidP="00AD5CFC">
      <w:pPr>
        <w:rPr>
          <w:b/>
        </w:rPr>
      </w:pPr>
      <w:r w:rsidRPr="00037A1E">
        <w:rPr>
          <w:b/>
        </w:rPr>
        <w:lastRenderedPageBreak/>
        <w:t>Auf Bundesebene verpflichtend zu dokumentierende Datensätze (B):</w:t>
      </w:r>
    </w:p>
    <w:tbl>
      <w:tblPr>
        <w:tblW w:w="4931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850"/>
        <w:gridCol w:w="1134"/>
        <w:gridCol w:w="1134"/>
        <w:gridCol w:w="1134"/>
        <w:gridCol w:w="1134"/>
        <w:gridCol w:w="1133"/>
        <w:gridCol w:w="1134"/>
        <w:gridCol w:w="1150"/>
        <w:gridCol w:w="1103"/>
        <w:gridCol w:w="1103"/>
        <w:gridCol w:w="1240"/>
      </w:tblGrid>
      <w:tr w:rsidR="00AD5CFC" w:rsidRPr="00847E0C" w14:paraId="1B4B3EC9" w14:textId="77777777" w:rsidTr="00877514">
        <w:trPr>
          <w:trHeight w:val="269"/>
          <w:tblHeader/>
        </w:trPr>
        <w:tc>
          <w:tcPr>
            <w:tcW w:w="986" w:type="dxa"/>
            <w:vMerge w:val="restart"/>
            <w:shd w:val="clear" w:color="auto" w:fill="FFFFFF" w:themeFill="background1"/>
          </w:tcPr>
          <w:p w14:paraId="788DC743" w14:textId="5CF82C82" w:rsidR="00AD5CFC" w:rsidRPr="007C1BFE" w:rsidRDefault="00AD5CFC" w:rsidP="00B46927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>Leistungs</w:t>
            </w:r>
            <w:r>
              <w:rPr>
                <w:b/>
                <w:sz w:val="20"/>
                <w:szCs w:val="20"/>
              </w:rPr>
              <w:t>-</w:t>
            </w:r>
            <w:r w:rsidRPr="007C1BFE">
              <w:rPr>
                <w:b/>
                <w:sz w:val="20"/>
                <w:szCs w:val="20"/>
              </w:rPr>
              <w:t xml:space="preserve">bereich </w:t>
            </w:r>
            <w:r w:rsidR="00ED530B"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72223D43" w14:textId="77777777" w:rsidR="00AD5CFC" w:rsidRPr="00383743" w:rsidRDefault="00AD5CFC" w:rsidP="00B46927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5669" w:type="dxa"/>
            <w:gridSpan w:val="5"/>
            <w:tcBorders>
              <w:bottom w:val="single" w:sz="6" w:space="0" w:color="808080"/>
            </w:tcBorders>
            <w:shd w:val="clear" w:color="auto" w:fill="FFFFFF" w:themeFill="background1"/>
          </w:tcPr>
          <w:p w14:paraId="26953125" w14:textId="7D792119" w:rsidR="00AD5CFC" w:rsidRPr="00350B3B" w:rsidRDefault="00AD5CFC" w:rsidP="00B46927">
            <w:pPr>
              <w:rPr>
                <w:b/>
              </w:rPr>
            </w:pPr>
            <w:r w:rsidRPr="00350B3B">
              <w:rPr>
                <w:b/>
              </w:rPr>
              <w:t xml:space="preserve">Anzahl Datensätze mit Entlassung </w:t>
            </w:r>
            <w:r w:rsidR="00CE124D">
              <w:rPr>
                <w:b/>
              </w:rPr>
              <w:t xml:space="preserve">oder ambulanter </w:t>
            </w:r>
            <w:r w:rsidR="00877514">
              <w:rPr>
                <w:b/>
              </w:rPr>
              <w:br/>
            </w:r>
            <w:bookmarkStart w:id="8" w:name="_GoBack"/>
            <w:bookmarkEnd w:id="8"/>
            <w:r w:rsidR="00CE124D">
              <w:rPr>
                <w:b/>
              </w:rPr>
              <w:t xml:space="preserve">Behandlung </w:t>
            </w:r>
            <w:r w:rsidRPr="00350B3B">
              <w:rPr>
                <w:b/>
              </w:rPr>
              <w:t>im Quartal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48B3162" w14:textId="77777777" w:rsidR="00AD5CFC" w:rsidRPr="00847E0C" w:rsidRDefault="00AD5CFC" w:rsidP="00B46927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DRG-Fällen</w:t>
            </w:r>
          </w:p>
        </w:tc>
        <w:tc>
          <w:tcPr>
            <w:tcW w:w="1150" w:type="dxa"/>
            <w:vMerge w:val="restart"/>
            <w:shd w:val="clear" w:color="auto" w:fill="FFFFFF" w:themeFill="background1"/>
          </w:tcPr>
          <w:p w14:paraId="2AF24762" w14:textId="77777777" w:rsidR="00AD5CFC" w:rsidRPr="00847E0C" w:rsidRDefault="00AD5CFC" w:rsidP="00B46927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03" w:type="dxa"/>
            <w:vMerge w:val="restart"/>
            <w:shd w:val="clear" w:color="auto" w:fill="FFFFFF" w:themeFill="background1"/>
          </w:tcPr>
          <w:p w14:paraId="2BA938B8" w14:textId="77777777" w:rsidR="00AD5CFC" w:rsidRPr="00847E0C" w:rsidRDefault="00AD5CFC" w:rsidP="00B46927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DMP-Fällen</w:t>
            </w:r>
          </w:p>
        </w:tc>
        <w:tc>
          <w:tcPr>
            <w:tcW w:w="1103" w:type="dxa"/>
            <w:vMerge w:val="restart"/>
            <w:shd w:val="clear" w:color="auto" w:fill="FFFFFF" w:themeFill="background1"/>
          </w:tcPr>
          <w:p w14:paraId="15F1B493" w14:textId="77777777" w:rsidR="00AD5CFC" w:rsidRPr="00847E0C" w:rsidRDefault="00AD5CFC" w:rsidP="00B46927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</w:tcPr>
          <w:p w14:paraId="74A93B0C" w14:textId="77777777" w:rsidR="00AD5CFC" w:rsidRPr="00847E0C" w:rsidRDefault="00AD5CFC" w:rsidP="00B46927">
            <w:pPr>
              <w:rPr>
                <w:b/>
              </w:rPr>
            </w:pPr>
            <w:r w:rsidRPr="00847E0C">
              <w:rPr>
                <w:b/>
              </w:rPr>
              <w:t>Gesamt: Anzahl Datensätze</w:t>
            </w:r>
          </w:p>
        </w:tc>
      </w:tr>
      <w:tr w:rsidR="00AD5CFC" w:rsidRPr="00592020" w14:paraId="5E9555D8" w14:textId="77777777" w:rsidTr="00877514">
        <w:trPr>
          <w:tblHeader/>
        </w:trPr>
        <w:tc>
          <w:tcPr>
            <w:tcW w:w="986" w:type="dxa"/>
            <w:vMerge/>
            <w:shd w:val="clear" w:color="auto" w:fill="005051"/>
          </w:tcPr>
          <w:p w14:paraId="30B46F93" w14:textId="77777777" w:rsidR="00AD5CFC" w:rsidRPr="00592020" w:rsidRDefault="00AD5CFC" w:rsidP="00B4692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005051"/>
          </w:tcPr>
          <w:p w14:paraId="152929FB" w14:textId="77777777" w:rsidR="00AD5CFC" w:rsidRPr="00592020" w:rsidRDefault="00AD5CFC" w:rsidP="00B4692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3C31E9" w14:textId="4C2B5355" w:rsidR="00AD5CFC" w:rsidRPr="008D3D49" w:rsidRDefault="00AD5CFC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1. Quartal 201</w:t>
            </w:r>
            <w:r w:rsidR="00A90ECB">
              <w:rPr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0B53AC89" w14:textId="3528C00B" w:rsidR="00AD5CFC" w:rsidRPr="008D3D49" w:rsidRDefault="00AD5CFC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2. Quartal 201</w:t>
            </w:r>
            <w:r w:rsidR="00A90ECB">
              <w:rPr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240EC509" w14:textId="775C2981" w:rsidR="00AD5CFC" w:rsidRPr="008D3D49" w:rsidRDefault="00AD5CFC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3. Quartal 201</w:t>
            </w:r>
            <w:r w:rsidR="00A90ECB">
              <w:rPr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65A9A5C3" w14:textId="25B12CF4" w:rsidR="00AD5CFC" w:rsidRPr="008D3D49" w:rsidRDefault="00AD5CFC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4. Quartal 201</w:t>
            </w:r>
            <w:r w:rsidR="00A90ECB">
              <w:rPr>
                <w:b/>
                <w:color w:val="000000" w:themeColor="text1"/>
              </w:rPr>
              <w:t>8</w:t>
            </w:r>
          </w:p>
        </w:tc>
        <w:tc>
          <w:tcPr>
            <w:tcW w:w="1133" w:type="dxa"/>
            <w:shd w:val="clear" w:color="auto" w:fill="FFFFFF" w:themeFill="background1"/>
          </w:tcPr>
          <w:p w14:paraId="38490C39" w14:textId="1916667B" w:rsidR="00AD5CFC" w:rsidRPr="008D3D49" w:rsidRDefault="00AD5CFC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1. Quartal 201</w:t>
            </w:r>
            <w:r w:rsidR="00A90ECB">
              <w:rPr>
                <w:b/>
                <w:color w:val="000000" w:themeColor="text1"/>
              </w:rPr>
              <w:t>9</w:t>
            </w:r>
          </w:p>
        </w:tc>
        <w:tc>
          <w:tcPr>
            <w:tcW w:w="1134" w:type="dxa"/>
            <w:vMerge/>
            <w:shd w:val="clear" w:color="auto" w:fill="005051"/>
          </w:tcPr>
          <w:p w14:paraId="6566AD23" w14:textId="77777777" w:rsidR="00AD5CFC" w:rsidRPr="00592020" w:rsidRDefault="00AD5CFC" w:rsidP="00B46927">
            <w:pPr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005051"/>
          </w:tcPr>
          <w:p w14:paraId="2F0D0E07" w14:textId="77777777" w:rsidR="00AD5CFC" w:rsidRPr="00592020" w:rsidRDefault="00AD5CFC" w:rsidP="00B46927">
            <w:pPr>
              <w:rPr>
                <w:b/>
              </w:rPr>
            </w:pPr>
          </w:p>
        </w:tc>
        <w:tc>
          <w:tcPr>
            <w:tcW w:w="1103" w:type="dxa"/>
            <w:vMerge/>
            <w:shd w:val="clear" w:color="auto" w:fill="005051"/>
          </w:tcPr>
          <w:p w14:paraId="22DFF51E" w14:textId="77777777" w:rsidR="00AD5CFC" w:rsidRPr="00592020" w:rsidRDefault="00AD5CFC" w:rsidP="00B46927">
            <w:pPr>
              <w:rPr>
                <w:b/>
              </w:rPr>
            </w:pPr>
          </w:p>
        </w:tc>
        <w:tc>
          <w:tcPr>
            <w:tcW w:w="1103" w:type="dxa"/>
            <w:vMerge/>
            <w:shd w:val="clear" w:color="auto" w:fill="005051"/>
          </w:tcPr>
          <w:p w14:paraId="04CB39D2" w14:textId="77777777" w:rsidR="00AD5CFC" w:rsidRPr="00592020" w:rsidRDefault="00AD5CFC" w:rsidP="00B46927">
            <w:pPr>
              <w:rPr>
                <w:b/>
              </w:rPr>
            </w:pPr>
          </w:p>
        </w:tc>
        <w:tc>
          <w:tcPr>
            <w:tcW w:w="1240" w:type="dxa"/>
            <w:vMerge/>
            <w:shd w:val="clear" w:color="auto" w:fill="005051"/>
          </w:tcPr>
          <w:p w14:paraId="0375F06E" w14:textId="77777777" w:rsidR="00AD5CFC" w:rsidRPr="00592020" w:rsidRDefault="00AD5CFC" w:rsidP="00B46927">
            <w:pPr>
              <w:rPr>
                <w:b/>
              </w:rPr>
            </w:pPr>
          </w:p>
        </w:tc>
      </w:tr>
      <w:tr w:rsidR="00AD5CFC" w:rsidRPr="00137D37" w14:paraId="73EA18C8" w14:textId="77777777" w:rsidTr="00877514">
        <w:trPr>
          <w:trHeight w:hRule="exact" w:val="507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20B2DEA" w14:textId="77777777" w:rsidR="00AD5CFC" w:rsidRPr="00592020" w:rsidRDefault="00AD5CFC" w:rsidP="00B46927">
            <w:r>
              <w:t>PCI_LKG</w:t>
            </w:r>
            <w:bookmarkStart w:id="9" w:name="_Ref444528921"/>
            <w:r w:rsidRPr="00F130CB">
              <w:rPr>
                <w:rStyle w:val="Funotenzeichen"/>
              </w:rPr>
              <w:footnoteReference w:id="1"/>
            </w:r>
            <w:bookmarkEnd w:id="9"/>
          </w:p>
        </w:tc>
        <w:tc>
          <w:tcPr>
            <w:tcW w:w="850" w:type="dxa"/>
          </w:tcPr>
          <w:p w14:paraId="21ED39CF" w14:textId="2F682446" w:rsidR="00AD5CFC" w:rsidRPr="00592020" w:rsidRDefault="00AD5CFC" w:rsidP="00A90ECB">
            <w:r w:rsidRPr="00592020">
              <w:t>201</w:t>
            </w:r>
            <w:r w:rsidR="00A90ECB"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4CF7ED6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Q1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74199E7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ABA1BAB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Q3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14:paraId="10C4466A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Q4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"/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14:paraId="54CE1B6F" w14:textId="77777777" w:rsidR="00AD5CFC" w:rsidRPr="00E55133" w:rsidRDefault="00AD5CFC" w:rsidP="00B46927">
            <w:r w:rsidRPr="00E55133">
              <w:t>-</w:t>
            </w:r>
          </w:p>
        </w:tc>
        <w:tc>
          <w:tcPr>
            <w:tcW w:w="1134" w:type="dxa"/>
          </w:tcPr>
          <w:p w14:paraId="01FF63BE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" w:name="DRG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"/>
          </w:p>
        </w:tc>
        <w:tc>
          <w:tcPr>
            <w:tcW w:w="1150" w:type="dxa"/>
          </w:tcPr>
          <w:p w14:paraId="3DA23183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" w:name="IV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103" w:type="dxa"/>
          </w:tcPr>
          <w:p w14:paraId="12523EFE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" w:name="DMP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1103" w:type="dxa"/>
          </w:tcPr>
          <w:p w14:paraId="78475CED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" w:name="SONST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"/>
          </w:p>
        </w:tc>
        <w:tc>
          <w:tcPr>
            <w:tcW w:w="1240" w:type="dxa"/>
          </w:tcPr>
          <w:p w14:paraId="64C4FB50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" w:name="SUM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"/>
          </w:p>
        </w:tc>
      </w:tr>
      <w:tr w:rsidR="00AD5CFC" w:rsidRPr="00137D37" w14:paraId="58FFCA6B" w14:textId="77777777" w:rsidTr="00877514">
        <w:trPr>
          <w:trHeight w:hRule="exact" w:val="400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76C59FFF" w14:textId="77777777" w:rsidR="00AD5CFC" w:rsidRDefault="00AD5CFC" w:rsidP="00B46927">
            <w:r>
              <w:t>PCI_LKG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1697F6D8" w14:textId="4944511E" w:rsidR="00AD5CFC" w:rsidRPr="00592020" w:rsidRDefault="00AD5CFC" w:rsidP="00A90ECB">
            <w:r>
              <w:t>201</w:t>
            </w:r>
            <w:r w:rsidR="00A90ECB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EE58406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Q1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606C5EE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Q2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CE3F694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" w:name="Q3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14:paraId="007771AC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" w:name="Q4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"/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14:paraId="0150882A" w14:textId="77777777" w:rsidR="00AD5CFC" w:rsidRPr="00E55133" w:rsidRDefault="00AD5CFC" w:rsidP="00B46927">
            <w:r w:rsidRPr="00E55133">
              <w:t>-</w:t>
            </w:r>
          </w:p>
        </w:tc>
        <w:tc>
          <w:tcPr>
            <w:tcW w:w="1134" w:type="dxa"/>
          </w:tcPr>
          <w:p w14:paraId="09845AFA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" w:name="DRG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"/>
          </w:p>
        </w:tc>
        <w:tc>
          <w:tcPr>
            <w:tcW w:w="1150" w:type="dxa"/>
          </w:tcPr>
          <w:p w14:paraId="35A2CBC6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" w:name="IV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"/>
          </w:p>
        </w:tc>
        <w:tc>
          <w:tcPr>
            <w:tcW w:w="1103" w:type="dxa"/>
          </w:tcPr>
          <w:p w14:paraId="417036CE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" w:name="DMP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"/>
          </w:p>
        </w:tc>
        <w:tc>
          <w:tcPr>
            <w:tcW w:w="1103" w:type="dxa"/>
          </w:tcPr>
          <w:p w14:paraId="08F34F56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" w:name="SONST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"/>
          </w:p>
        </w:tc>
        <w:tc>
          <w:tcPr>
            <w:tcW w:w="1240" w:type="dxa"/>
          </w:tcPr>
          <w:p w14:paraId="79374931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" w:name="SUM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"/>
          </w:p>
        </w:tc>
      </w:tr>
      <w:tr w:rsidR="00E32E1B" w:rsidRPr="00137D37" w14:paraId="5FB16D17" w14:textId="77777777" w:rsidTr="00877514">
        <w:trPr>
          <w:trHeight w:hRule="exact" w:val="400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92CB3A9" w14:textId="77777777" w:rsidR="00E32E1B" w:rsidRDefault="00E32E1B" w:rsidP="0031692C">
            <w:r>
              <w:t>NWIF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32F51E95" w14:textId="77777777" w:rsidR="00E32E1B" w:rsidRDefault="00E32E1B" w:rsidP="0031692C">
            <w:r w:rsidRPr="00592020">
              <w:t>201</w:t>
            </w:r>
            <w: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0A2F8D9" w14:textId="2C1B06C2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" w:name="Q1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315196" w14:textId="2DFE5FE0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" w:name="Q2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A13962D" w14:textId="7BD74E34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" w:name="Q3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2C75018C" w14:textId="2FEF49F5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" w:name="Q4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"/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14:paraId="1FC914BE" w14:textId="77777777" w:rsidR="00E32E1B" w:rsidRPr="00E55133" w:rsidRDefault="00E32E1B" w:rsidP="0031692C">
            <w:r w:rsidRPr="00E55133">
              <w:t>-</w:t>
            </w:r>
          </w:p>
        </w:tc>
        <w:tc>
          <w:tcPr>
            <w:tcW w:w="1134" w:type="dxa"/>
          </w:tcPr>
          <w:p w14:paraId="002D73B0" w14:textId="304E8320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" w:name="DRG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"/>
          </w:p>
        </w:tc>
        <w:tc>
          <w:tcPr>
            <w:tcW w:w="1150" w:type="dxa"/>
          </w:tcPr>
          <w:p w14:paraId="6ABBDAAC" w14:textId="33D519DA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" w:name="IV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"/>
          </w:p>
        </w:tc>
        <w:tc>
          <w:tcPr>
            <w:tcW w:w="1103" w:type="dxa"/>
          </w:tcPr>
          <w:p w14:paraId="43C0F5BB" w14:textId="2079486B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" w:name="DMP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"/>
          </w:p>
        </w:tc>
        <w:tc>
          <w:tcPr>
            <w:tcW w:w="1103" w:type="dxa"/>
          </w:tcPr>
          <w:p w14:paraId="5C9FCD11" w14:textId="0FF24301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" w:name="SONST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"/>
          </w:p>
        </w:tc>
        <w:tc>
          <w:tcPr>
            <w:tcW w:w="1240" w:type="dxa"/>
          </w:tcPr>
          <w:p w14:paraId="798ADF9C" w14:textId="6163586A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" w:name="SUM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"/>
          </w:p>
        </w:tc>
      </w:tr>
      <w:tr w:rsidR="00C93841" w:rsidRPr="00137D37" w14:paraId="7DE77C66" w14:textId="77777777" w:rsidTr="00877514">
        <w:trPr>
          <w:trHeight w:hRule="exact" w:val="400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570A73B9" w14:textId="4A3291CF" w:rsidR="00C93841" w:rsidRDefault="00C93841" w:rsidP="00C93841">
            <w:r>
              <w:t>NWIF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47065194" w14:textId="4ED2F80B" w:rsidR="00C93841" w:rsidRDefault="00C93841" w:rsidP="00E32E1B">
            <w:r w:rsidRPr="00592020">
              <w:t>201</w:t>
            </w:r>
            <w:r w:rsidR="00E32E1B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8747EA5" w14:textId="678F0941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" w:name="Q1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2B5EA8" w14:textId="2C700444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" w:name="Q2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2DAF6ED" w14:textId="6C16EDB6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" w:name="Q3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"/>
          </w:p>
        </w:tc>
        <w:tc>
          <w:tcPr>
            <w:tcW w:w="1134" w:type="dxa"/>
          </w:tcPr>
          <w:p w14:paraId="253F95CD" w14:textId="60095D71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" w:name="Q4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"/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14:paraId="136299B1" w14:textId="514314E8" w:rsidR="00C93841" w:rsidRPr="00E55133" w:rsidRDefault="00C93841" w:rsidP="00C93841">
            <w:r w:rsidRPr="00E55133">
              <w:t>-</w:t>
            </w:r>
          </w:p>
        </w:tc>
        <w:tc>
          <w:tcPr>
            <w:tcW w:w="1134" w:type="dxa"/>
          </w:tcPr>
          <w:p w14:paraId="48AED8F7" w14:textId="25447F9F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" w:name="DRG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"/>
          </w:p>
        </w:tc>
        <w:tc>
          <w:tcPr>
            <w:tcW w:w="1150" w:type="dxa"/>
          </w:tcPr>
          <w:p w14:paraId="76C66860" w14:textId="01045E54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" w:name="IV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"/>
          </w:p>
        </w:tc>
        <w:tc>
          <w:tcPr>
            <w:tcW w:w="1103" w:type="dxa"/>
          </w:tcPr>
          <w:p w14:paraId="349F1340" w14:textId="6B15822E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" w:name="DMP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"/>
          </w:p>
        </w:tc>
        <w:tc>
          <w:tcPr>
            <w:tcW w:w="1103" w:type="dxa"/>
          </w:tcPr>
          <w:p w14:paraId="55B25923" w14:textId="49024C26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" w:name="SONST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"/>
          </w:p>
        </w:tc>
        <w:tc>
          <w:tcPr>
            <w:tcW w:w="1240" w:type="dxa"/>
          </w:tcPr>
          <w:p w14:paraId="36127A38" w14:textId="56BE89A2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" w:name="SUM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"/>
          </w:p>
        </w:tc>
      </w:tr>
    </w:tbl>
    <w:p w14:paraId="78D1A9E8" w14:textId="77777777" w:rsidR="00AD5CFC" w:rsidRDefault="00AD5CFC" w:rsidP="00AD5CFC"/>
    <w:p w14:paraId="5E2165CC" w14:textId="77777777" w:rsidR="004A1406" w:rsidRDefault="004A1406" w:rsidP="00AD5CFC"/>
    <w:p w14:paraId="29966E04" w14:textId="77777777" w:rsidR="003D275D" w:rsidRDefault="003D275D">
      <w:pPr>
        <w:tabs>
          <w:tab w:val="clear" w:pos="8286"/>
        </w:tabs>
        <w:rPr>
          <w:b/>
        </w:rPr>
      </w:pPr>
    </w:p>
    <w:p w14:paraId="1C374F6D" w14:textId="77777777" w:rsidR="00DD1D33" w:rsidRDefault="00DD1D33">
      <w:pPr>
        <w:tabs>
          <w:tab w:val="clear" w:pos="8286"/>
        </w:tabs>
        <w:rPr>
          <w:b/>
        </w:rPr>
        <w:sectPr w:rsidR="00DD1D33" w:rsidSect="002B13C0">
          <w:pgSz w:w="16838" w:h="11906" w:orient="landscape"/>
          <w:pgMar w:top="1985" w:right="1701" w:bottom="1418" w:left="1701" w:header="709" w:footer="709" w:gutter="0"/>
          <w:cols w:space="708"/>
          <w:titlePg/>
          <w:docGrid w:linePitch="360"/>
        </w:sectPr>
      </w:pPr>
    </w:p>
    <w:p w14:paraId="6C6F6F92" w14:textId="551BAD91" w:rsidR="00805196" w:rsidRPr="00AD3990" w:rsidRDefault="00805196" w:rsidP="00AD3990">
      <w:pPr>
        <w:rPr>
          <w:b/>
        </w:rPr>
      </w:pPr>
      <w:r w:rsidRPr="00AD3990">
        <w:rPr>
          <w:b/>
        </w:rPr>
        <w:lastRenderedPageBreak/>
        <w:t>Konformitätserklärung der Geschäftsführung zur Sollstatistik</w:t>
      </w:r>
    </w:p>
    <w:p w14:paraId="0A1832E5" w14:textId="071E7726" w:rsidR="00805196" w:rsidRDefault="00805196" w:rsidP="00805196">
      <w:r>
        <w:t>Hiermit bestätigen wir die Übereinstimmung der methodischen Sollstatistik für das Erfassungs</w:t>
      </w:r>
      <w:r>
        <w:softHyphen/>
        <w:t>jahr 201</w:t>
      </w:r>
      <w:r w:rsidR="00A90ECB">
        <w:t>8</w:t>
      </w:r>
      <w:r>
        <w:t xml:space="preserve"> mit den internen Aufzeichnungen unseres Krankenhauses. Uns ist bekannt, dass Überprüfungen der Sollstatistik stichprobenhaft erfolgen können.</w:t>
      </w:r>
    </w:p>
    <w:p w14:paraId="5D654299" w14:textId="77777777" w:rsidR="00805196" w:rsidRDefault="00805196" w:rsidP="00805196"/>
    <w:p w14:paraId="10B8C565" w14:textId="77777777" w:rsidR="00805196" w:rsidRDefault="00805196" w:rsidP="00805196"/>
    <w:p w14:paraId="1B79770E" w14:textId="77777777" w:rsidR="00805196" w:rsidRDefault="00805196" w:rsidP="00805196"/>
    <w:p w14:paraId="1DD912E1" w14:textId="77777777" w:rsidR="00805196" w:rsidRDefault="00805196" w:rsidP="00805196"/>
    <w:p w14:paraId="2BB5FD75" w14:textId="77777777" w:rsidR="00805196" w:rsidRDefault="00805196" w:rsidP="00805196">
      <w:pPr>
        <w:spacing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62"/>
        <w:gridCol w:w="4559"/>
      </w:tblGrid>
      <w:tr w:rsidR="00805196" w14:paraId="22690517" w14:textId="77777777" w:rsidTr="00805196">
        <w:tc>
          <w:tcPr>
            <w:tcW w:w="2905" w:type="dxa"/>
          </w:tcPr>
          <w:p w14:paraId="7FC9426C" w14:textId="77777777" w:rsidR="00805196" w:rsidRDefault="00805196" w:rsidP="00805196">
            <w:r>
              <w:t>..........................................</w:t>
            </w:r>
          </w:p>
          <w:p w14:paraId="67063007" w14:textId="77777777" w:rsidR="00805196" w:rsidRPr="005A6D0F" w:rsidRDefault="00805196" w:rsidP="00805196">
            <w:pPr>
              <w:jc w:val="center"/>
            </w:pPr>
            <w:r w:rsidRPr="005A6D0F">
              <w:t>Ort</w:t>
            </w:r>
          </w:p>
          <w:p w14:paraId="736D740D" w14:textId="77777777" w:rsidR="00805196" w:rsidRDefault="00805196" w:rsidP="00805196"/>
        </w:tc>
        <w:tc>
          <w:tcPr>
            <w:tcW w:w="1962" w:type="dxa"/>
          </w:tcPr>
          <w:p w14:paraId="490A0C0F" w14:textId="77777777" w:rsidR="00805196" w:rsidRDefault="00805196" w:rsidP="00805196">
            <w:r>
              <w:t>.............................</w:t>
            </w:r>
          </w:p>
          <w:p w14:paraId="217D86AC" w14:textId="77777777" w:rsidR="00805196" w:rsidRPr="005A6D0F" w:rsidRDefault="00805196" w:rsidP="00805196">
            <w:pPr>
              <w:ind w:left="-235" w:firstLine="235"/>
              <w:jc w:val="center"/>
            </w:pPr>
            <w:r w:rsidRPr="005A6D0F">
              <w:t>Datum</w:t>
            </w:r>
          </w:p>
        </w:tc>
        <w:tc>
          <w:tcPr>
            <w:tcW w:w="4559" w:type="dxa"/>
          </w:tcPr>
          <w:p w14:paraId="67A44B8D" w14:textId="77777777" w:rsidR="00805196" w:rsidRDefault="00805196" w:rsidP="00805196">
            <w:r>
              <w:t>.......................................................................</w:t>
            </w:r>
          </w:p>
          <w:p w14:paraId="24F33C9C" w14:textId="77777777" w:rsidR="00805196" w:rsidRPr="005A6D0F" w:rsidRDefault="00805196" w:rsidP="00805196">
            <w:pPr>
              <w:jc w:val="center"/>
            </w:pPr>
            <w:r w:rsidRPr="005A6D0F">
              <w:t xml:space="preserve">Stempel und Unterschrift </w:t>
            </w:r>
            <w:r>
              <w:br/>
            </w:r>
            <w:r w:rsidRPr="005A6D0F">
              <w:t>der Geschäftsführung</w:t>
            </w:r>
          </w:p>
        </w:tc>
      </w:tr>
    </w:tbl>
    <w:p w14:paraId="529FC04E" w14:textId="77777777" w:rsidR="00805196" w:rsidRDefault="00805196" w:rsidP="00805196">
      <w:pPr>
        <w:rPr>
          <w:u w:val="single"/>
        </w:rPr>
      </w:pPr>
    </w:p>
    <w:p w14:paraId="55A158A3" w14:textId="77777777" w:rsidR="00805196" w:rsidRDefault="00805196" w:rsidP="00AD3990">
      <w:pPr>
        <w:pStyle w:val="berschriftzwischen"/>
      </w:pPr>
      <w:r>
        <w:t>Erläuterungen:</w:t>
      </w:r>
    </w:p>
    <w:p w14:paraId="00E3D81C" w14:textId="3A4B9058" w:rsidR="00805196" w:rsidRDefault="00805196" w:rsidP="00805196">
      <w:r>
        <w:t xml:space="preserve">Diese Übersicht wird </w:t>
      </w:r>
      <w:r w:rsidRPr="008E1D1F">
        <w:t xml:space="preserve">gemäß § 15 Abs. 2 der </w:t>
      </w:r>
      <w:proofErr w:type="spellStart"/>
      <w:r w:rsidRPr="008E1D1F">
        <w:t>Qesü</w:t>
      </w:r>
      <w:proofErr w:type="spellEnd"/>
      <w:r w:rsidRPr="008E1D1F">
        <w:t>-RL</w:t>
      </w:r>
      <w:r w:rsidRPr="00796496">
        <w:t xml:space="preserve"> erstellt und ist</w:t>
      </w:r>
      <w:r>
        <w:t xml:space="preserve"> an die zuständige </w:t>
      </w:r>
      <w:r w:rsidR="00513EFE">
        <w:t xml:space="preserve">Datenannahmestelle </w:t>
      </w:r>
      <w:r w:rsidR="00117E00">
        <w:t xml:space="preserve">nach § 9 der </w:t>
      </w:r>
      <w:proofErr w:type="spellStart"/>
      <w:r w:rsidR="00117E00">
        <w:t>Qesü</w:t>
      </w:r>
      <w:proofErr w:type="spellEnd"/>
      <w:r w:rsidR="00117E00">
        <w:t xml:space="preserve">-RL </w:t>
      </w:r>
      <w:r>
        <w:t xml:space="preserve">zu übersenden. </w:t>
      </w:r>
    </w:p>
    <w:p w14:paraId="013C56A8" w14:textId="36CDA41A" w:rsidR="00805196" w:rsidRDefault="00805196" w:rsidP="00805196">
      <w:r>
        <w:t>Die Übermittlung erfolgt elektronisch als Datensatz gemäß Spezifikation für QS-Filter-Software 201</w:t>
      </w:r>
      <w:r w:rsidR="00A90ECB">
        <w:t>8</w:t>
      </w:r>
      <w:r>
        <w:t xml:space="preserve"> und als unterschriebener Papierausdruck per Post. Dieser enthält die sog. Konformitätserklärung</w:t>
      </w:r>
      <w:r w:rsidR="00117E00">
        <w:t xml:space="preserve"> nach § 15 Abs. 3 der </w:t>
      </w:r>
      <w:proofErr w:type="spellStart"/>
      <w:r w:rsidR="00117E00">
        <w:t>Qesü</w:t>
      </w:r>
      <w:proofErr w:type="spellEnd"/>
      <w:r w:rsidR="00117E00">
        <w:t>-RL</w:t>
      </w:r>
      <w:r>
        <w:t>.</w:t>
      </w:r>
    </w:p>
    <w:p w14:paraId="1A49944F" w14:textId="77777777" w:rsidR="00FE2272" w:rsidRDefault="00FE2272" w:rsidP="00805196">
      <w:pPr>
        <w:rPr>
          <w:b/>
        </w:rPr>
      </w:pPr>
    </w:p>
    <w:p w14:paraId="469580AA" w14:textId="77777777" w:rsidR="00805196" w:rsidRPr="00037A1E" w:rsidRDefault="00805196" w:rsidP="00AD3990">
      <w:pPr>
        <w:pStyle w:val="berschriftAbsatz"/>
      </w:pPr>
      <w:r w:rsidRPr="00037A1E">
        <w:t>Auf Bundesebene verpflichtend zu dokumentierende Datensätze (B):</w:t>
      </w:r>
    </w:p>
    <w:p w14:paraId="7413B5E9" w14:textId="31B064B4" w:rsidR="00805196" w:rsidRDefault="00805196" w:rsidP="00805196">
      <w:r>
        <w:t xml:space="preserve">Für </w:t>
      </w:r>
      <w:r w:rsidRPr="00796496">
        <w:t xml:space="preserve">die auf Bundesebene verpflichtend zu dokumentierenden Datensätze besteht eine Dokumentationspflicht nach Maßgabe des </w:t>
      </w:r>
      <w:r w:rsidRPr="008E1D1F">
        <w:t xml:space="preserve">§ 15 Abs. 2 der </w:t>
      </w:r>
      <w:proofErr w:type="spellStart"/>
      <w:r w:rsidRPr="008E1D1F">
        <w:t>Qesü</w:t>
      </w:r>
      <w:proofErr w:type="spellEnd"/>
      <w:r w:rsidRPr="008E1D1F">
        <w:t>-RL</w:t>
      </w:r>
      <w:r w:rsidRPr="00796496">
        <w:t>.</w:t>
      </w:r>
    </w:p>
    <w:p w14:paraId="2C02102E" w14:textId="2BEB6C22" w:rsidR="00805196" w:rsidRDefault="00805196"/>
    <w:sectPr w:rsidR="00805196" w:rsidSect="003D275D">
      <w:pgSz w:w="11906" w:h="16838"/>
      <w:pgMar w:top="1701" w:right="1418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38C7" w14:textId="77777777" w:rsidR="00805196" w:rsidRDefault="00805196" w:rsidP="00AF39F8">
      <w:r>
        <w:separator/>
      </w:r>
    </w:p>
  </w:endnote>
  <w:endnote w:type="continuationSeparator" w:id="0">
    <w:p w14:paraId="251D2A66" w14:textId="77777777" w:rsidR="00805196" w:rsidRDefault="00805196" w:rsidP="00A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9E46" w14:textId="5AC7EA04" w:rsidR="00805196" w:rsidRPr="003C0652" w:rsidRDefault="00805196" w:rsidP="003C06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C37F" w14:textId="77777777" w:rsidR="00805196" w:rsidRDefault="00805196" w:rsidP="00477DFB">
      <w:pPr>
        <w:spacing w:after="0"/>
      </w:pPr>
      <w:r>
        <w:separator/>
      </w:r>
    </w:p>
  </w:footnote>
  <w:footnote w:type="continuationSeparator" w:id="0">
    <w:p w14:paraId="70121625" w14:textId="77777777" w:rsidR="00805196" w:rsidRDefault="00805196" w:rsidP="00AF39F8">
      <w:r>
        <w:continuationSeparator/>
      </w:r>
    </w:p>
  </w:footnote>
  <w:footnote w:id="1">
    <w:p w14:paraId="1E7031CE" w14:textId="0758E4E2" w:rsidR="00AD5CFC" w:rsidRPr="00FE2272" w:rsidRDefault="00AD5CFC" w:rsidP="00AD5CFC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912DDF">
        <w:rPr>
          <w:sz w:val="18"/>
          <w:szCs w:val="18"/>
        </w:rPr>
        <w:t xml:space="preserve">entlassen im Erfassungsjahr, gemäß </w:t>
      </w:r>
      <w:r w:rsidR="00242FF0">
        <w:rPr>
          <w:sz w:val="18"/>
          <w:szCs w:val="18"/>
        </w:rPr>
        <w:t xml:space="preserve">Spezifikation und </w:t>
      </w:r>
      <w:r w:rsidRPr="00912DDF">
        <w:rPr>
          <w:sz w:val="18"/>
          <w:szCs w:val="18"/>
        </w:rPr>
        <w:t>Themenspezifischer B</w:t>
      </w:r>
      <w:r w:rsidR="00242FF0">
        <w:rPr>
          <w:sz w:val="18"/>
          <w:szCs w:val="18"/>
        </w:rPr>
        <w:t xml:space="preserve">estimmung auf Basis der </w:t>
      </w:r>
      <w:proofErr w:type="spellStart"/>
      <w:r w:rsidR="00242FF0">
        <w:rPr>
          <w:sz w:val="18"/>
          <w:szCs w:val="18"/>
        </w:rPr>
        <w:t>Qesü</w:t>
      </w:r>
      <w:proofErr w:type="spellEnd"/>
      <w:r w:rsidR="00242FF0">
        <w:rPr>
          <w:sz w:val="18"/>
          <w:szCs w:val="18"/>
        </w:rPr>
        <w:t>-RL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579C" w14:textId="159378EE" w:rsidR="00805196" w:rsidRDefault="00805196" w:rsidP="006E7AF4">
    <w:pPr>
      <w:pStyle w:val="Kopfzeile"/>
      <w:jc w:val="right"/>
    </w:pPr>
  </w:p>
  <w:p w14:paraId="740DFFEB" w14:textId="77777777" w:rsidR="00805196" w:rsidRDefault="00805196" w:rsidP="00AF39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D48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088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68D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D2B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78A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EC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06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C5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C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1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178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674A2"/>
    <w:multiLevelType w:val="hybridMultilevel"/>
    <w:tmpl w:val="4E0C8230"/>
    <w:lvl w:ilvl="0" w:tplc="FA04F484">
      <w:start w:val="1"/>
      <w:numFmt w:val="bullet"/>
      <w:pStyle w:val="Liste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4BDE"/>
    <w:multiLevelType w:val="hybridMultilevel"/>
    <w:tmpl w:val="DFFC51F4"/>
    <w:lvl w:ilvl="0" w:tplc="99A033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35F1B"/>
    <w:multiLevelType w:val="hybridMultilevel"/>
    <w:tmpl w:val="8ECEE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09"/>
  <w:autoHyphenation/>
  <w:hyphenationZone w:val="425"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7"/>
    <w:rsid w:val="00081A6E"/>
    <w:rsid w:val="00083CFC"/>
    <w:rsid w:val="00103794"/>
    <w:rsid w:val="00117E00"/>
    <w:rsid w:val="00141F4B"/>
    <w:rsid w:val="00150C07"/>
    <w:rsid w:val="001766E3"/>
    <w:rsid w:val="00180130"/>
    <w:rsid w:val="00207ABA"/>
    <w:rsid w:val="002135EF"/>
    <w:rsid w:val="00242FF0"/>
    <w:rsid w:val="00267C3A"/>
    <w:rsid w:val="002B13C0"/>
    <w:rsid w:val="002C3A54"/>
    <w:rsid w:val="002F0A57"/>
    <w:rsid w:val="002F6059"/>
    <w:rsid w:val="00306EEB"/>
    <w:rsid w:val="003C0652"/>
    <w:rsid w:val="003D275D"/>
    <w:rsid w:val="003D3CE0"/>
    <w:rsid w:val="00426FDD"/>
    <w:rsid w:val="00432294"/>
    <w:rsid w:val="00443284"/>
    <w:rsid w:val="004574BD"/>
    <w:rsid w:val="0047669F"/>
    <w:rsid w:val="00477DFB"/>
    <w:rsid w:val="004A1406"/>
    <w:rsid w:val="004B1F1B"/>
    <w:rsid w:val="00513EFE"/>
    <w:rsid w:val="00543707"/>
    <w:rsid w:val="0054389F"/>
    <w:rsid w:val="00554159"/>
    <w:rsid w:val="005848B0"/>
    <w:rsid w:val="005C7841"/>
    <w:rsid w:val="005D11CB"/>
    <w:rsid w:val="005E5F3E"/>
    <w:rsid w:val="005E5F88"/>
    <w:rsid w:val="0063269C"/>
    <w:rsid w:val="006335AA"/>
    <w:rsid w:val="006E7AF4"/>
    <w:rsid w:val="007C1A1E"/>
    <w:rsid w:val="007D2192"/>
    <w:rsid w:val="007F1FD3"/>
    <w:rsid w:val="00805196"/>
    <w:rsid w:val="008242D4"/>
    <w:rsid w:val="008252B0"/>
    <w:rsid w:val="00877514"/>
    <w:rsid w:val="008A5604"/>
    <w:rsid w:val="008D3D49"/>
    <w:rsid w:val="00910538"/>
    <w:rsid w:val="00912DDF"/>
    <w:rsid w:val="0096413A"/>
    <w:rsid w:val="00966058"/>
    <w:rsid w:val="00971440"/>
    <w:rsid w:val="0098573E"/>
    <w:rsid w:val="009E46B5"/>
    <w:rsid w:val="00A11203"/>
    <w:rsid w:val="00A44CCE"/>
    <w:rsid w:val="00A90ECB"/>
    <w:rsid w:val="00AD3990"/>
    <w:rsid w:val="00AD5CFC"/>
    <w:rsid w:val="00AF39F8"/>
    <w:rsid w:val="00B20010"/>
    <w:rsid w:val="00BE2396"/>
    <w:rsid w:val="00BE4BAD"/>
    <w:rsid w:val="00C05557"/>
    <w:rsid w:val="00C34636"/>
    <w:rsid w:val="00C93841"/>
    <w:rsid w:val="00CE124D"/>
    <w:rsid w:val="00DD1D33"/>
    <w:rsid w:val="00E2063C"/>
    <w:rsid w:val="00E32E1B"/>
    <w:rsid w:val="00E414DD"/>
    <w:rsid w:val="00E55133"/>
    <w:rsid w:val="00ED530B"/>
    <w:rsid w:val="00EE4BFF"/>
    <w:rsid w:val="00F2271D"/>
    <w:rsid w:val="00F64261"/>
    <w:rsid w:val="00FD6791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79C5BC2"/>
  <w15:chartTrackingRefBased/>
  <w15:docId w15:val="{05D63967-AFAA-4423-92D7-6F1E33F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F8"/>
    <w:pPr>
      <w:tabs>
        <w:tab w:val="right" w:pos="8286"/>
      </w:tabs>
    </w:pPr>
  </w:style>
  <w:style w:type="paragraph" w:styleId="berschrift1">
    <w:name w:val="heading 1"/>
    <w:basedOn w:val="Standard"/>
    <w:next w:val="Standard"/>
    <w:link w:val="berschrift1Zchn"/>
    <w:qFormat/>
    <w:rsid w:val="005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10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CE0"/>
  </w:style>
  <w:style w:type="paragraph" w:styleId="Fuzeile">
    <w:name w:val="footer"/>
    <w:basedOn w:val="Standard"/>
    <w:link w:val="Fu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CE0"/>
  </w:style>
  <w:style w:type="paragraph" w:styleId="Listenabsatz">
    <w:name w:val="List Paragraph"/>
    <w:basedOn w:val="Standard"/>
    <w:uiPriority w:val="1"/>
    <w:qFormat/>
    <w:rsid w:val="003D3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538"/>
    <w:rPr>
      <w:color w:val="auto"/>
      <w:u w:val="single"/>
    </w:rPr>
  </w:style>
  <w:style w:type="paragraph" w:customStyle="1" w:styleId="berschrift1ohneGliederung">
    <w:name w:val="Überschrift 1 (ohne Gliederung)"/>
    <w:basedOn w:val="berschrift1"/>
    <w:next w:val="Standard"/>
    <w:qFormat/>
    <w:rsid w:val="005E5F88"/>
    <w:pPr>
      <w:pageBreakBefore/>
      <w:spacing w:before="0" w:after="480" w:line="480" w:lineRule="atLeast"/>
    </w:pPr>
    <w:rPr>
      <w:rFonts w:ascii="Calibri" w:hAnsi="Calibri" w:cs="Segoe UI"/>
      <w:bCs/>
      <w:color w:val="auto"/>
      <w:sz w:val="38"/>
      <w:szCs w:val="38"/>
    </w:rPr>
  </w:style>
  <w:style w:type="character" w:customStyle="1" w:styleId="berschrift1Zchn">
    <w:name w:val="Überschrift 1 Zchn"/>
    <w:basedOn w:val="Absatz-Standardschriftart"/>
    <w:link w:val="berschrift1"/>
    <w:rsid w:val="005E5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eNummer">
    <w:name w:val="Liste (Nummer)"/>
    <w:basedOn w:val="Listenabsatz"/>
    <w:qFormat/>
    <w:rsid w:val="005E5F88"/>
    <w:pPr>
      <w:spacing w:after="0" w:line="288" w:lineRule="auto"/>
      <w:ind w:left="0"/>
      <w:contextualSpacing w:val="0"/>
    </w:pPr>
    <w:rPr>
      <w:szCs w:val="21"/>
    </w:rPr>
  </w:style>
  <w:style w:type="paragraph" w:customStyle="1" w:styleId="berschriftzwischen">
    <w:name w:val="Überschrift (zwischen)"/>
    <w:next w:val="Standard"/>
    <w:qFormat/>
    <w:rsid w:val="005E5F88"/>
    <w:pPr>
      <w:keepNext/>
      <w:spacing w:before="240" w:after="120" w:line="288" w:lineRule="auto"/>
    </w:pPr>
    <w:rPr>
      <w:rFonts w:ascii="Calibri" w:eastAsiaTheme="majorEastAsia" w:hAnsi="Calibri" w:cs="Segoe UI"/>
      <w:b/>
      <w:bCs/>
      <w:szCs w:val="24"/>
    </w:rPr>
  </w:style>
  <w:style w:type="paragraph" w:customStyle="1" w:styleId="berschriftAbsatz">
    <w:name w:val="Überschrift (Absatz)"/>
    <w:basedOn w:val="Standard"/>
    <w:next w:val="Standard"/>
    <w:qFormat/>
    <w:rsid w:val="005E5F88"/>
    <w:pPr>
      <w:keepNext/>
      <w:spacing w:after="0" w:line="288" w:lineRule="auto"/>
    </w:pPr>
    <w:rPr>
      <w:b/>
      <w:szCs w:val="21"/>
    </w:rPr>
  </w:style>
  <w:style w:type="paragraph" w:customStyle="1" w:styleId="ListeEbene1">
    <w:name w:val="Liste (Ebene 1)"/>
    <w:basedOn w:val="Listenabsatz"/>
    <w:qFormat/>
    <w:rsid w:val="005E5F88"/>
    <w:pPr>
      <w:widowControl w:val="0"/>
      <w:numPr>
        <w:numId w:val="3"/>
      </w:numPr>
      <w:spacing w:after="120" w:line="288" w:lineRule="auto"/>
      <w:ind w:left="357" w:hanging="357"/>
    </w:pPr>
    <w:rPr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5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5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5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1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0538"/>
    <w:rPr>
      <w:rFonts w:ascii="Segoe UI" w:hAnsi="Segoe UI" w:cs="Segoe UI"/>
      <w:sz w:val="18"/>
      <w:szCs w:val="18"/>
    </w:rPr>
  </w:style>
  <w:style w:type="paragraph" w:customStyle="1" w:styleId="berschrift2ohneGliederung">
    <w:name w:val="Überschrift 2 (ohne Gliederung)"/>
    <w:basedOn w:val="berschrift2"/>
    <w:next w:val="Standard"/>
    <w:qFormat/>
    <w:rsid w:val="00910538"/>
    <w:pPr>
      <w:keepNext w:val="0"/>
      <w:keepLines w:val="0"/>
      <w:spacing w:before="240" w:after="120" w:line="288" w:lineRule="auto"/>
    </w:pPr>
    <w:rPr>
      <w:rFonts w:ascii="Calibri" w:eastAsiaTheme="minorHAnsi" w:hAnsi="Calibri" w:cs="Segoe UI"/>
      <w:b/>
      <w:bCs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910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6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F39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F39F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F39F8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39F8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F39F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F39F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F3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0AE1-2DBC-4CF1-9CD6-3DBB881C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IQTIG</dc:creator>
  <cp:keywords/>
  <dc:description/>
  <cp:lastModifiedBy>Rittmeier, Klaus</cp:lastModifiedBy>
  <cp:revision>36</cp:revision>
  <dcterms:created xsi:type="dcterms:W3CDTF">2016-03-01T17:30:00Z</dcterms:created>
  <dcterms:modified xsi:type="dcterms:W3CDTF">2017-06-28T17:34:00Z</dcterms:modified>
</cp:coreProperties>
</file>